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6"/>
        </w:rPr>
      </w:pPr>
      <w:r>
        <w:t>附件</w:t>
      </w:r>
      <w:r>
        <w:rPr>
          <w:rFonts w:hint="eastAsia"/>
          <w:lang w:val="en-US" w:eastAsia="zh-CN"/>
        </w:rPr>
        <w:t>2</w:t>
      </w:r>
    </w:p>
    <w:p>
      <w:pPr>
        <w:pStyle w:val="4"/>
        <w:rPr>
          <w:sz w:val="36"/>
        </w:rPr>
      </w:pPr>
      <w:r>
        <w:rPr>
          <w:rFonts w:hint="eastAsia"/>
          <w:sz w:val="36"/>
          <w:lang w:eastAsia="zh-CN"/>
        </w:rPr>
        <w:t>长春早期教育职业学院</w:t>
      </w:r>
      <w:r>
        <w:rPr>
          <w:rFonts w:hint="eastAsia"/>
          <w:sz w:val="36"/>
        </w:rPr>
        <w:t>教学计划变更审批表</w:t>
      </w:r>
    </w:p>
    <w:p>
      <w:pPr>
        <w:pStyle w:val="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一、课程调整情况</w:t>
      </w:r>
    </w:p>
    <w:tbl>
      <w:tblPr>
        <w:tblStyle w:val="2"/>
        <w:tblW w:w="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797"/>
        <w:gridCol w:w="2786"/>
        <w:gridCol w:w="2190"/>
        <w:gridCol w:w="2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rPr>
                <w:rFonts w:ascii="Times New Roman" w:hAnsi="宋体" w:eastAsia="宋体"/>
                <w:bCs/>
                <w:sz w:val="24"/>
                <w:szCs w:val="24"/>
              </w:rPr>
            </w:pPr>
            <w:r>
              <w:rPr>
                <w:rFonts w:hint="eastAsia" w:ascii="Times New Roman" w:eastAsia="宋体"/>
                <w:bCs/>
                <w:sz w:val="24"/>
                <w:szCs w:val="24"/>
              </w:rPr>
              <w:t>申请部门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专业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变更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</w:t>
            </w:r>
          </w:p>
        </w:tc>
        <w:tc>
          <w:tcPr>
            <w:tcW w:w="8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  <w:p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 xml:space="preserve"> 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教学</w:t>
            </w:r>
          </w:p>
          <w:p>
            <w:pPr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计划</w:t>
            </w:r>
          </w:p>
          <w:p>
            <w:pPr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变更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内容</w:t>
            </w:r>
          </w:p>
        </w:tc>
        <w:tc>
          <w:tcPr>
            <w:tcW w:w="8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变更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理由</w:t>
            </w:r>
          </w:p>
        </w:tc>
        <w:tc>
          <w:tcPr>
            <w:tcW w:w="8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  </w:t>
            </w:r>
          </w:p>
          <w:p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 xml:space="preserve"> 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研讨人员</w:t>
            </w:r>
          </w:p>
        </w:tc>
        <w:tc>
          <w:tcPr>
            <w:tcW w:w="8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研讨人员（签字）</w:t>
            </w:r>
          </w:p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执笔人（签字）：</w:t>
            </w:r>
          </w:p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系部主任、分院院长（签字）：</w:t>
            </w:r>
          </w:p>
          <w:p>
            <w:pPr>
              <w:spacing w:line="240" w:lineRule="atLeast"/>
              <w:ind w:firstLine="5640" w:firstLineChars="235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教务处</w:t>
            </w:r>
          </w:p>
          <w:p>
            <w:pPr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意见</w:t>
            </w:r>
          </w:p>
        </w:tc>
        <w:tc>
          <w:tcPr>
            <w:tcW w:w="8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ind w:firstLine="5640" w:firstLineChars="235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学院</w:t>
            </w:r>
          </w:p>
          <w:p>
            <w:pPr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意见</w:t>
            </w:r>
          </w:p>
        </w:tc>
        <w:tc>
          <w:tcPr>
            <w:tcW w:w="8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ind w:firstLine="5640" w:firstLineChars="235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pStyle w:val="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二、课程调整后对专业教学计划的影响</w:t>
      </w:r>
    </w:p>
    <w:tbl>
      <w:tblPr>
        <w:tblStyle w:val="2"/>
        <w:tblW w:w="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641"/>
        <w:gridCol w:w="641"/>
        <w:gridCol w:w="643"/>
        <w:gridCol w:w="643"/>
        <w:gridCol w:w="643"/>
        <w:gridCol w:w="644"/>
        <w:gridCol w:w="1013"/>
        <w:gridCol w:w="643"/>
        <w:gridCol w:w="643"/>
        <w:gridCol w:w="643"/>
        <w:gridCol w:w="643"/>
        <w:gridCol w:w="643"/>
        <w:gridCol w:w="636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80" w:hRule="atLeast"/>
        </w:trPr>
        <w:tc>
          <w:tcPr>
            <w:tcW w:w="10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原计划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总学时</w:t>
            </w:r>
          </w:p>
        </w:tc>
        <w:tc>
          <w:tcPr>
            <w:tcW w:w="38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80" w:line="440" w:lineRule="exact"/>
              <w:jc w:val="center"/>
              <w:rPr>
                <w:rFonts w:ascii="宋体" w:hAnsi="宋体"/>
                <w:spacing w:val="50"/>
                <w:sz w:val="24"/>
              </w:rPr>
            </w:pPr>
            <w:r>
              <w:rPr>
                <w:rFonts w:hint="eastAsia" w:ascii="宋体" w:hAnsi="宋体"/>
                <w:spacing w:val="50"/>
                <w:sz w:val="24"/>
              </w:rPr>
              <w:t>原计划周学时数</w:t>
            </w:r>
          </w:p>
        </w:tc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调整后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总学时</w:t>
            </w:r>
          </w:p>
        </w:tc>
        <w:tc>
          <w:tcPr>
            <w:tcW w:w="38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调 整 后 </w:t>
            </w:r>
            <w:r>
              <w:rPr>
                <w:rFonts w:hint="eastAsia" w:ascii="宋体" w:hAnsi="宋体"/>
                <w:spacing w:val="50"/>
                <w:sz w:val="24"/>
              </w:rPr>
              <w:t>计划周学时数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pStyle w:val="4"/>
        <w:spacing w:line="240" w:lineRule="auto"/>
        <w:ind w:left="1" w:firstLine="420" w:firstLineChars="200"/>
        <w:jc w:val="both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说明：1．为规范教学管理，确保教学计划的严肃性和完整性，凡教学计划中的课程，一般不允许变更，因特殊原因确需调整，必须在上报《学期执行教学计划表》同时填报此表，一式两份。2．“变更内容”项请填写：课程名称变更、学期变更、学时变更（含理论、实践）、增补、取消。3．凡增删课程，增减总学时须经教务处审核，两门以上课程变更需经主管校长批准。</w:t>
      </w:r>
    </w:p>
    <w:p/>
    <w:sectPr>
      <w:pgSz w:w="11906" w:h="16838"/>
      <w:pgMar w:top="1191" w:right="1134" w:bottom="1191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lM2QxYTYzYjVkMzY5ZjQ2N2M2MDdkMDYzNGY0NzQifQ=="/>
  </w:docVars>
  <w:rsids>
    <w:rsidRoot w:val="3F613427"/>
    <w:rsid w:val="3F613427"/>
    <w:rsid w:val="64E45707"/>
    <w:rsid w:val="78685FFB"/>
    <w:rsid w:val="7D3E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标"/>
    <w:basedOn w:val="1"/>
    <w:qFormat/>
    <w:uiPriority w:val="0"/>
    <w:pPr>
      <w:spacing w:before="120" w:after="120" w:line="240" w:lineRule="atLeast"/>
      <w:jc w:val="center"/>
    </w:pPr>
    <w:rPr>
      <w:rFonts w:ascii="黑体" w:hAnsi="Times New Roman" w:eastAsia="黑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325</Characters>
  <Lines>0</Lines>
  <Paragraphs>0</Paragraphs>
  <TotalTime>0</TotalTime>
  <ScaleCrop>false</ScaleCrop>
  <LinksUpToDate>false</LinksUpToDate>
  <CharactersWithSpaces>406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2022-12-22T07:12:00Z</dcterms:created>
  <dc:creator>50635</dc:creator>
  <cp:lastModifiedBy>阿里风斯</cp:lastModifiedBy>
  <dcterms:modified xsi:type="dcterms:W3CDTF">2023-12-06T03:51:02Z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EC91A7FA34A14028947E7831AF971ACA</vt:lpwstr>
  </property>
</Properties>
</file>